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Pr="008A66E1" w:rsidRDefault="008A66E1" w:rsidP="008A66E1">
      <w:pPr>
        <w:widowControl w:val="0"/>
        <w:autoSpaceDE w:val="0"/>
        <w:autoSpaceDN w:val="0"/>
        <w:adjustRightInd w:val="0"/>
        <w:spacing w:after="0" w:line="239" w:lineRule="auto"/>
        <w:ind w:left="-567" w:right="40"/>
        <w:rPr>
          <w:rFonts w:ascii="Times New Roman" w:hAnsi="Times New Roman"/>
          <w:b/>
          <w:sz w:val="24"/>
          <w:szCs w:val="24"/>
        </w:rPr>
      </w:pPr>
      <w:bookmarkStart w:id="0" w:name="page25"/>
      <w:bookmarkEnd w:id="0"/>
      <w:r w:rsidRPr="008A66E1">
        <w:rPr>
          <w:rFonts w:ascii="Cambria" w:hAnsi="Cambria" w:cs="Cambria"/>
          <w:b/>
        </w:rPr>
        <w:t>ERZURUM ANADOLU İMAM HATİP LİSESİ ÖĞRENCI PANSIYONU</w:t>
      </w:r>
    </w:p>
    <w:p w:rsidR="003515E2" w:rsidRDefault="0011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15E2" w:rsidSect="008A66E1">
          <w:pgSz w:w="11906" w:h="16838"/>
          <w:pgMar w:top="709" w:right="2692" w:bottom="802" w:left="3220" w:header="720" w:footer="720" w:gutter="0"/>
          <w:cols w:space="720" w:equalWidth="0">
            <w:col w:w="5994"/>
          </w:cols>
          <w:noEndnote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246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PANSİYON ÖĞRENCİ BAŞKANI GÖREV TALİMATI</w:t>
      </w:r>
    </w:p>
    <w:p w:rsidR="003515E2" w:rsidRDefault="001126E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151765</wp:posOffset>
            </wp:positionV>
            <wp:extent cx="2990215" cy="2242820"/>
            <wp:effectExtent l="0" t="0" r="635" b="5080"/>
            <wp:wrapNone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7" w:lineRule="auto"/>
        <w:ind w:left="427" w:right="4960" w:hanging="427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Pansiyon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başkanı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pansiyonun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sağlıklı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işleyişini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takip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etme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okul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idaresi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nöbetçi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öğretmen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belleticilerden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aldığı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talimatlar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doğrultusunda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pansiyonun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işleyişinden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sorumludur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Okul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idaresince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görevlendirilir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Ayrıca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bir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başkan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vekili</w:t>
      </w:r>
      <w:proofErr w:type="spellEnd"/>
      <w:r>
        <w:rPr>
          <w:rFonts w:ascii="Times New Roman" w:hAnsi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/>
          <w:sz w:val="23"/>
          <w:szCs w:val="23"/>
        </w:rPr>
        <w:t>görevlendirilir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3" w:lineRule="auto"/>
        <w:ind w:left="427" w:right="55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0E92">
        <w:rPr>
          <w:rFonts w:ascii="Times New Roman" w:hAnsi="Times New Roman"/>
          <w:sz w:val="24"/>
          <w:szCs w:val="24"/>
        </w:rPr>
        <w:t>kat</w:t>
      </w:r>
      <w:proofErr w:type="spellEnd"/>
      <w:r w:rsidR="00DC0E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yatakhane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talimatının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uygulanmasını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aksaklıkları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40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başkanlarını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etütlerin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sağlıklı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aksaklıkları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düzeninin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sağlanmasında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korunmasında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yatılı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irtibatı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hususları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yatılı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duyurur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isteklerini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pansiyonda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giderilmesi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aksaklık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eksiklikleri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tespit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C0E92">
        <w:rPr>
          <w:rFonts w:ascii="Times New Roman" w:hAnsi="Times New Roman"/>
          <w:i/>
          <w:sz w:val="24"/>
          <w:szCs w:val="24"/>
        </w:rPr>
        <w:t>Pansiyon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başkanı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pansiyonda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görevli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öğrencileri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denetler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gerekiyorsa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uyarılarda</w:t>
      </w:r>
      <w:proofErr w:type="spellEnd"/>
      <w:r w:rsidRPr="00DC0E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i/>
          <w:sz w:val="24"/>
          <w:szCs w:val="24"/>
        </w:rPr>
        <w:t>bulunur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televizyonun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açılmasından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kapatılmasından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DC0E9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C0E92">
        <w:rPr>
          <w:rFonts w:ascii="Times New Roman" w:hAnsi="Times New Roman"/>
          <w:b/>
          <w:sz w:val="24"/>
          <w:szCs w:val="24"/>
        </w:rPr>
        <w:t>Pansiyon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başkanı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gerektiğinde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16BC" w:rsidRPr="00DC0E92">
        <w:rPr>
          <w:rFonts w:ascii="Times New Roman" w:hAnsi="Times New Roman"/>
          <w:b/>
          <w:sz w:val="24"/>
          <w:szCs w:val="24"/>
        </w:rPr>
        <w:t>ütü</w:t>
      </w:r>
      <w:proofErr w:type="spellEnd"/>
      <w:r w:rsidR="003716BC"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odası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16BC" w:rsidRPr="00DC0E92">
        <w:rPr>
          <w:rFonts w:ascii="Times New Roman" w:hAnsi="Times New Roman"/>
          <w:b/>
          <w:sz w:val="24"/>
          <w:szCs w:val="24"/>
        </w:rPr>
        <w:t>televizyon</w:t>
      </w:r>
      <w:proofErr w:type="spellEnd"/>
      <w:r w:rsidR="003716BC"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16BC" w:rsidRPr="00DC0E92">
        <w:rPr>
          <w:rFonts w:ascii="Times New Roman" w:hAnsi="Times New Roman"/>
          <w:b/>
          <w:sz w:val="24"/>
          <w:szCs w:val="24"/>
        </w:rPr>
        <w:t>odası</w:t>
      </w:r>
      <w:proofErr w:type="spellEnd"/>
      <w:r w:rsidR="003716BC" w:rsidRPr="00DC0E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716BC" w:rsidRPr="00DC0E92">
        <w:rPr>
          <w:rFonts w:ascii="Times New Roman" w:hAnsi="Times New Roman"/>
          <w:b/>
          <w:sz w:val="24"/>
          <w:szCs w:val="24"/>
        </w:rPr>
        <w:t>kütüphane</w:t>
      </w:r>
      <w:proofErr w:type="spellEnd"/>
      <w:r w:rsidR="003716BC"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çamaşırhane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sorumlularını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0E92">
        <w:rPr>
          <w:rFonts w:ascii="Times New Roman" w:hAnsi="Times New Roman"/>
          <w:b/>
          <w:sz w:val="24"/>
          <w:szCs w:val="24"/>
        </w:rPr>
        <w:t>denetler</w:t>
      </w:r>
      <w:proofErr w:type="spellEnd"/>
      <w:r w:rsidRPr="00DC0E92">
        <w:rPr>
          <w:rFonts w:ascii="Times New Roman" w:hAnsi="Times New Roman"/>
          <w:b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1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nedenlerle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bulunamadığında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yürütür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düzen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işleyişle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bütün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yönergelerin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yürütülmesinden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935EC" w:rsidRDefault="00552350" w:rsidP="004935EC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940126" w:rsidRDefault="00940126" w:rsidP="009401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940126" w:rsidRDefault="00940126" w:rsidP="0094012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C42B22" w:rsidRDefault="00940126" w:rsidP="00C42B22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spellStart"/>
      <w:r w:rsidR="00C42B22"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 w:rsidR="00C42B22">
        <w:rPr>
          <w:rFonts w:ascii="Times New Roman" w:hAnsi="Times New Roman"/>
          <w:b/>
          <w:bCs/>
          <w:sz w:val="24"/>
          <w:szCs w:val="24"/>
        </w:rPr>
        <w:t xml:space="preserve"> DELİGÖZ</w:t>
      </w:r>
    </w:p>
    <w:p w:rsidR="003515E2" w:rsidRDefault="003515E2" w:rsidP="00940126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515E2" w:rsidRDefault="008A66E1" w:rsidP="00683F8C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type w:val="continuous"/>
          <w:pgSz w:w="11906" w:h="16838"/>
          <w:pgMar w:top="709" w:right="1140" w:bottom="802" w:left="1133" w:header="720" w:footer="720" w:gutter="0"/>
          <w:cols w:space="720" w:equalWidth="0">
            <w:col w:w="9627"/>
          </w:cols>
          <w:noEndnote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1126E4">
        <w:rPr>
          <w:noProof/>
          <w:lang w:val="tr-TR" w:eastAsia="tr-TR"/>
        </w:rPr>
        <w:drawing>
          <wp:anchor distT="0" distB="0" distL="114300" distR="114300" simplePos="0" relativeHeight="251700224" behindDoc="1" locked="0" layoutInCell="0" allowOverlap="1" wp14:anchorId="2134C784" wp14:editId="00D6E7A0">
            <wp:simplePos x="0" y="0"/>
            <wp:positionH relativeFrom="column">
              <wp:posOffset>-17780</wp:posOffset>
            </wp:positionH>
            <wp:positionV relativeFrom="paragraph">
              <wp:posOffset>293370</wp:posOffset>
            </wp:positionV>
            <wp:extent cx="6158230" cy="38100"/>
            <wp:effectExtent l="0" t="0" r="0" b="0"/>
            <wp:wrapNone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E4">
        <w:rPr>
          <w:noProof/>
          <w:lang w:val="tr-TR" w:eastAsia="tr-TR"/>
        </w:rPr>
        <w:drawing>
          <wp:anchor distT="0" distB="0" distL="114300" distR="114300" simplePos="0" relativeHeight="251701248" behindDoc="1" locked="0" layoutInCell="0" allowOverlap="1" wp14:anchorId="4F80A257" wp14:editId="14E0CCCF">
            <wp:simplePos x="0" y="0"/>
            <wp:positionH relativeFrom="column">
              <wp:posOffset>-17780</wp:posOffset>
            </wp:positionH>
            <wp:positionV relativeFrom="paragraph">
              <wp:posOffset>340995</wp:posOffset>
            </wp:positionV>
            <wp:extent cx="6158230" cy="8890"/>
            <wp:effectExtent l="0" t="0" r="0" b="0"/>
            <wp:wrapNone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 w:rsidP="008A66E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27"/>
      <w:bookmarkEnd w:id="2"/>
    </w:p>
    <w:sectPr w:rsidR="003515E2" w:rsidSect="004935EC">
      <w:pgSz w:w="11906" w:h="16838"/>
      <w:pgMar w:top="709" w:right="3220" w:bottom="1440" w:left="3220" w:header="720" w:footer="720" w:gutter="0"/>
      <w:cols w:space="720" w:equalWidth="0">
        <w:col w:w="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126E4"/>
    <w:rsid w:val="00164182"/>
    <w:rsid w:val="003515E2"/>
    <w:rsid w:val="003716BC"/>
    <w:rsid w:val="004935EC"/>
    <w:rsid w:val="00501F09"/>
    <w:rsid w:val="005060E4"/>
    <w:rsid w:val="00552350"/>
    <w:rsid w:val="005B1712"/>
    <w:rsid w:val="00683F8C"/>
    <w:rsid w:val="008A66E1"/>
    <w:rsid w:val="008C29D8"/>
    <w:rsid w:val="00940126"/>
    <w:rsid w:val="00966EAD"/>
    <w:rsid w:val="00B069FA"/>
    <w:rsid w:val="00B6184C"/>
    <w:rsid w:val="00BA6A62"/>
    <w:rsid w:val="00BD64C4"/>
    <w:rsid w:val="00C42B22"/>
    <w:rsid w:val="00D96D43"/>
    <w:rsid w:val="00DC0E92"/>
    <w:rsid w:val="00E9045E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7</cp:revision>
  <dcterms:created xsi:type="dcterms:W3CDTF">2017-11-07T11:49:00Z</dcterms:created>
  <dcterms:modified xsi:type="dcterms:W3CDTF">2021-11-03T07:17:00Z</dcterms:modified>
</cp:coreProperties>
</file>