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5B1712">
      <w:pPr>
        <w:widowControl w:val="0"/>
        <w:autoSpaceDE w:val="0"/>
        <w:autoSpaceDN w:val="0"/>
        <w:adjustRightInd w:val="0"/>
        <w:spacing w:after="0" w:line="239" w:lineRule="auto"/>
        <w:ind w:left="2087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Cambria" w:hAnsi="Cambria" w:cs="Cambria"/>
        </w:rPr>
        <w:t>ERZURUM ANADOLU İMAM HATİP LİSESİ</w:t>
      </w:r>
      <w:r w:rsidR="00552350">
        <w:rPr>
          <w:rFonts w:ascii="Cambria" w:hAnsi="Cambria" w:cs="Cambria"/>
        </w:rPr>
        <w:t xml:space="preserve"> </w:t>
      </w:r>
      <w:r w:rsidR="00270CBE">
        <w:rPr>
          <w:rFonts w:ascii="Cambria" w:hAnsi="Cambria" w:cs="Cambria"/>
        </w:rPr>
        <w:t>ERKEK ÖĞRENCI PANSIYONU</w:t>
      </w:r>
    </w:p>
    <w:p w:rsidR="003515E2" w:rsidRDefault="00047A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ÇAMAŞIR </w:t>
      </w:r>
      <w:proofErr w:type="spellStart"/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ve</w:t>
      </w:r>
      <w:proofErr w:type="spellEnd"/>
      <w:r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KURUTMA MAKİNELERİ KULLANMA TALİMATI</w:t>
      </w:r>
    </w:p>
    <w:p w:rsidR="003515E2" w:rsidRDefault="00047A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4180205</wp:posOffset>
            </wp:positionH>
            <wp:positionV relativeFrom="paragraph">
              <wp:posOffset>184785</wp:posOffset>
            </wp:positionV>
            <wp:extent cx="1980565" cy="2427605"/>
            <wp:effectExtent l="0" t="0" r="63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28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müdürlüğünce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görevlendirilir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254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makinelerinin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bakımı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kontrolünden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sorumludur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7" w:lineRule="auto"/>
        <w:ind w:left="427" w:right="252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Çamaşırhane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çamaşırhaneyi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Perşembe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günleri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21.00 – 23.00 </w:t>
      </w:r>
      <w:proofErr w:type="spellStart"/>
      <w:r>
        <w:rPr>
          <w:rFonts w:ascii="Times New Roman" w:hAnsi="Times New Roman"/>
          <w:sz w:val="24"/>
          <w:szCs w:val="24"/>
        </w:rPr>
        <w:t>arası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Cumartesi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günü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18.00 – 23.00 </w:t>
      </w:r>
      <w:proofErr w:type="spellStart"/>
      <w:r>
        <w:rPr>
          <w:rFonts w:ascii="Times New Roman" w:hAnsi="Times New Roman"/>
          <w:sz w:val="24"/>
          <w:szCs w:val="24"/>
        </w:rPr>
        <w:t>arası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açık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bulundururlar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durumlarda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alınarak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açılabilir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24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Çamaşırlar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idaresi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görülen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makinelerde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kullanma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talimatları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doğrultusunda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yıkanır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10" w:lineRule="auto"/>
        <w:ind w:left="427" w:right="6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Çamaşırhanede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temizlenmesi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görülmeyen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battaniye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yıkaması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personelince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Çamaşır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makinelerinde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ayakkabı</w:t>
      </w:r>
      <w:proofErr w:type="spellEnd"/>
      <w:r>
        <w:rPr>
          <w:rFonts w:ascii="Times New Roman" w:hAnsi="Times New Roman"/>
          <w:sz w:val="24"/>
          <w:szCs w:val="24"/>
        </w:rPr>
        <w:t xml:space="preserve"> vb. </w:t>
      </w:r>
      <w:proofErr w:type="spellStart"/>
      <w:r>
        <w:rPr>
          <w:rFonts w:ascii="Times New Roman" w:hAnsi="Times New Roman"/>
          <w:sz w:val="24"/>
          <w:szCs w:val="24"/>
        </w:rPr>
        <w:t>eşya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kesinlikle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yıkanmaz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194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çamaşırlarını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yıkadıktan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makinelerinde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kuruturlar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21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ihtiyaç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duyacağı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deterjanı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çamaşırhanede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hazır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bulundurulur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22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Arızalı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makineleri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ivedilikle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yardımcısına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iletilir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28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Çamaşırhanenin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düzeni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çamaşırhanede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sorumluluğundadır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192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çamaşırhaneyi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kullanan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çıkarken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eşyalarını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bırakmamalarını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Çamaşırhane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görevlerinde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Yardımcısı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sorumludurlar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047A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4398010</wp:posOffset>
            </wp:positionH>
            <wp:positionV relativeFrom="paragraph">
              <wp:posOffset>-3273425</wp:posOffset>
            </wp:positionV>
            <wp:extent cx="1986915" cy="2546350"/>
            <wp:effectExtent l="0" t="0" r="0" b="635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8F157D" w:rsidRDefault="008F157D" w:rsidP="008F157D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18.09.2021</w:t>
      </w:r>
    </w:p>
    <w:p w:rsidR="008F157D" w:rsidRDefault="008F157D" w:rsidP="008F157D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8F157D" w:rsidRDefault="008F157D" w:rsidP="008F157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DELİGÖZ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515E2" w:rsidRDefault="00552350" w:rsidP="00291BD2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</w:pPr>
      <w:bookmarkStart w:id="1" w:name="_GoBack"/>
      <w:bookmarkEnd w:id="1"/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047A9B">
        <w:rPr>
          <w:noProof/>
          <w:lang w:val="tr-TR" w:eastAsia="tr-TR"/>
        </w:rPr>
        <w:drawing>
          <wp:anchor distT="0" distB="0" distL="114300" distR="114300" simplePos="0" relativeHeight="251620352" behindDoc="1" locked="0" layoutInCell="0" allowOverlap="1" wp14:anchorId="010A1C4D" wp14:editId="7BEC5A29">
            <wp:simplePos x="0" y="0"/>
            <wp:positionH relativeFrom="column">
              <wp:posOffset>-17780</wp:posOffset>
            </wp:positionH>
            <wp:positionV relativeFrom="paragraph">
              <wp:posOffset>561975</wp:posOffset>
            </wp:positionV>
            <wp:extent cx="6158230" cy="381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A9B">
        <w:rPr>
          <w:noProof/>
          <w:lang w:val="tr-TR" w:eastAsia="tr-TR"/>
        </w:rPr>
        <w:drawing>
          <wp:anchor distT="0" distB="0" distL="114300" distR="114300" simplePos="0" relativeHeight="251621376" behindDoc="1" locked="0" layoutInCell="0" allowOverlap="1" wp14:anchorId="354BCCD5" wp14:editId="37FDE903">
            <wp:simplePos x="0" y="0"/>
            <wp:positionH relativeFrom="column">
              <wp:posOffset>-17780</wp:posOffset>
            </wp:positionH>
            <wp:positionV relativeFrom="paragraph">
              <wp:posOffset>608965</wp:posOffset>
            </wp:positionV>
            <wp:extent cx="6158230" cy="889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5"/>
      <w:bookmarkEnd w:id="2"/>
    </w:p>
    <w:sectPr w:rsidR="003515E2" w:rsidSect="00291BD2">
      <w:pgSz w:w="11906" w:h="16838"/>
      <w:pgMar w:top="709" w:right="1760" w:bottom="1440" w:left="1133" w:header="720" w:footer="720" w:gutter="0"/>
      <w:cols w:space="720" w:equalWidth="0">
        <w:col w:w="90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047A9B"/>
    <w:rsid w:val="00270CBE"/>
    <w:rsid w:val="00291BD2"/>
    <w:rsid w:val="003515E2"/>
    <w:rsid w:val="00501F09"/>
    <w:rsid w:val="00552350"/>
    <w:rsid w:val="005B1712"/>
    <w:rsid w:val="008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5</cp:revision>
  <dcterms:created xsi:type="dcterms:W3CDTF">2015-08-24T06:02:00Z</dcterms:created>
  <dcterms:modified xsi:type="dcterms:W3CDTF">2021-11-03T07:09:00Z</dcterms:modified>
</cp:coreProperties>
</file>